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2469"/>
        <w:gridCol w:w="1950"/>
        <w:gridCol w:w="2050"/>
      </w:tblGrid>
      <w:tr>
        <w:trPr>
          <w:trHeight w:val="701" w:hRule="atLeast"/>
        </w:trPr>
        <w:tc>
          <w:tcPr>
            <w:tcW w:w="1254" w:type="dxa"/>
          </w:tcPr>
          <w:p>
            <w:pPr>
              <w:pStyle w:val="TableParagraph"/>
              <w:spacing w:line="264" w:lineRule="auto"/>
              <w:ind w:left="33" w:right="95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33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469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264" w:lineRule="auto"/>
              <w:ind w:left="731" w:right="94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731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050" w:type="dxa"/>
          </w:tcPr>
          <w:p>
            <w:pPr>
              <w:pStyle w:val="TableParagraph"/>
              <w:spacing w:line="158" w:lineRule="exact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050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050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10:00-12:00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54" w:type="dxa"/>
          </w:tcPr>
          <w:p>
            <w:pPr>
              <w:pStyle w:val="TableParagraph"/>
              <w:spacing w:line="141" w:lineRule="exact" w:before="7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469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4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050" w:type="dxa"/>
          </w:tcPr>
          <w:p>
            <w:pPr>
              <w:pStyle w:val="TableParagraph"/>
              <w:spacing w:line="14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LABORATORIUM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AP</w:t>
            </w:r>
          </w:p>
        </w:tc>
      </w:tr>
    </w:tbl>
    <w:p>
      <w:pPr>
        <w:pStyle w:val="BodyText"/>
        <w:spacing w:before="2"/>
        <w:rPr>
          <w:rFonts w:ascii="Times New Roman"/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178520029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188520092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WINARSIH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198520209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YUNI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PITRA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ZUHAIRA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FITRI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SAROHA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AVRILIA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ANDINI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IMELDA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LIDIA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GALINGGING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208520008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SAPUTRI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HOUTSMA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SIBORO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208520017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EMI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NINGSI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TAMBUNAN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NOVIA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AMBARITA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208520025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IQBAL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FAJAR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ROSID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ABIGAEL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BANGUN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DENNIS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JESSE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SIREGAR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CYNTIA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ENGELINA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MANURUNG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ISWANDA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SAID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208520036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DANDY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RAMADHAN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PURBA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PIRNGADIO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KEVIN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SITANGGANG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208520049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DEPITA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SIMAREMARE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7907pt;width:243.9pt;height:75.0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19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22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0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8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tabs>
          <w:tab w:pos="6076" w:val="left" w:leader="none"/>
        </w:tabs>
        <w:spacing w:before="1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85965pt;margin-top:2.155661pt;width:89.55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2240" w:h="20160"/>
          <w:pgMar w:header="733" w:top="2820" w:bottom="280" w:left="1500" w:right="1640"/>
          <w:pgNumType w:start="1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2469"/>
        <w:gridCol w:w="1950"/>
        <w:gridCol w:w="2050"/>
      </w:tblGrid>
      <w:tr>
        <w:trPr>
          <w:trHeight w:val="701" w:hRule="atLeast"/>
        </w:trPr>
        <w:tc>
          <w:tcPr>
            <w:tcW w:w="1254" w:type="dxa"/>
          </w:tcPr>
          <w:p>
            <w:pPr>
              <w:pStyle w:val="TableParagraph"/>
              <w:spacing w:line="264" w:lineRule="auto"/>
              <w:ind w:left="34" w:right="95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34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469" w:type="dxa"/>
          </w:tcPr>
          <w:p>
            <w:pPr>
              <w:pStyle w:val="TableParagraph"/>
              <w:spacing w:line="158" w:lineRule="exact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264" w:lineRule="auto"/>
              <w:ind w:left="731" w:right="94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 Mata Kuliah</w:t>
            </w:r>
            <w:r>
              <w:rPr>
                <w:rFonts w:ascii="Arial MT"/>
                <w:spacing w:val="-36"/>
                <w:sz w:val="14"/>
              </w:rPr>
              <w:t> </w:t>
            </w:r>
            <w:r>
              <w:rPr>
                <w:rFonts w:ascii="Arial MT"/>
                <w:sz w:val="14"/>
              </w:rPr>
              <w:t>Tingkat/Semester</w:t>
            </w:r>
            <w:r>
              <w:rPr>
                <w:rFonts w:ascii="Arial MT"/>
                <w:spacing w:val="-37"/>
                <w:sz w:val="14"/>
              </w:rPr>
              <w:t> </w:t>
            </w: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7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  <w:p>
            <w:pPr>
              <w:pStyle w:val="TableParagraph"/>
              <w:spacing w:line="151" w:lineRule="exact"/>
              <w:ind w:left="731"/>
              <w:jc w:val="both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050" w:type="dxa"/>
          </w:tcPr>
          <w:p>
            <w:pPr>
              <w:pStyle w:val="TableParagraph"/>
              <w:spacing w:line="158" w:lineRule="exact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IAP52017P</w:t>
            </w:r>
          </w:p>
          <w:p>
            <w:pPr>
              <w:pStyle w:val="TableParagraph"/>
              <w:spacing w:before="16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III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  <w:p>
            <w:pPr>
              <w:pStyle w:val="TableParagraph"/>
              <w:spacing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Drs.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INDRA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MUDA,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MAP</w:t>
            </w:r>
          </w:p>
          <w:p>
            <w:pPr>
              <w:pStyle w:val="TableParagraph"/>
              <w:spacing w:line="151" w:lineRule="exact" w:before="1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050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SABTU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05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54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469" w:type="dxa"/>
          </w:tcPr>
          <w:p>
            <w:pPr>
              <w:pStyle w:val="TableParagraph"/>
              <w:spacing w:line="15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5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050" w:type="dxa"/>
          </w:tcPr>
          <w:p>
            <w:pPr>
              <w:pStyle w:val="TableParagraph"/>
              <w:spacing w:line="15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10:00-12:00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54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469" w:type="dxa"/>
          </w:tcPr>
          <w:p>
            <w:pPr>
              <w:pStyle w:val="TableParagraph"/>
              <w:spacing w:line="141" w:lineRule="exact" w:before="7"/>
              <w:ind w:left="98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950" w:type="dxa"/>
          </w:tcPr>
          <w:p>
            <w:pPr>
              <w:pStyle w:val="TableParagraph"/>
              <w:spacing w:line="141" w:lineRule="exact" w:before="7"/>
              <w:ind w:left="73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050" w:type="dxa"/>
          </w:tcPr>
          <w:p>
            <w:pPr>
              <w:pStyle w:val="TableParagraph"/>
              <w:spacing w:line="141" w:lineRule="exact" w:before="7"/>
              <w:ind w:left="9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A1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LABORATORIUM</w:t>
            </w:r>
            <w:r>
              <w:rPr>
                <w:rFonts w:ascii="Arial MT"/>
                <w:spacing w:val="2"/>
                <w:sz w:val="14"/>
              </w:rPr>
              <w:t> </w:t>
            </w:r>
            <w:r>
              <w:rPr>
                <w:rFonts w:ascii="Arial MT"/>
                <w:sz w:val="14"/>
              </w:rPr>
              <w:t>AP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sz w:val="13"/>
              </w:rPr>
            </w:pPr>
            <w:r>
              <w:rPr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sz w:val="13"/>
              </w:rPr>
            </w:pPr>
            <w:r>
              <w:rPr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sz w:val="13"/>
              </w:rPr>
            </w:pPr>
            <w:r>
              <w:rPr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sz w:val="13"/>
              </w:rPr>
            </w:pPr>
            <w:r>
              <w:rPr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FRANCISCUS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TUAH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XAVERIUS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SINATRA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CINDI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KENARA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208520054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NIDAR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MAWATI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MENDROFA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ALFEBRI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MARPAUNG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AUGIA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AVANDHA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HANDAYANI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208520068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YOHANA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WIKA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CRISTY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TAKDIR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LOI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ARIFIN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IRFAN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208520079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ALFARIZI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WINDA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RIASTI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SILALAHI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CRISTINA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ELISABET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KOKO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DARMAWAN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ANGGUN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MADHALENA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HUTAGAOL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WAHYUNI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sz w:val="12"/>
              </w:rPr>
            </w:pPr>
            <w:r>
              <w:rPr>
                <w:sz w:val="12"/>
              </w:rPr>
              <w:t>208520088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LOICE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CAPRI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SAGALA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539pt;width:243.9pt;height:75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19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422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51" w:right="44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Drs. INDRA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MUDA,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92" w:val="left" w:leader="none"/>
          <w:tab w:pos="3684" w:val="left" w:leader="none"/>
        </w:tabs>
        <w:spacing w:before="40"/>
        <w:ind w:left="13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692" w:val="left" w:leader="none"/>
          <w:tab w:pos="3684" w:val="left" w:leader="none"/>
        </w:tabs>
        <w:spacing w:before="29"/>
        <w:ind w:left="13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691" w:val="left" w:leader="none"/>
          <w:tab w:pos="3684" w:val="left" w:leader="none"/>
        </w:tabs>
        <w:spacing w:before="28"/>
        <w:ind w:left="13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tabs>
          <w:tab w:pos="6076" w:val="left" w:leader="none"/>
        </w:tabs>
        <w:spacing w:before="1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80.281990pt;margin-top:2.155674pt;width:89.6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2240" w:h="20160"/>
      <w:pgMar w:header="733" w:footer="0" w:top="2820" w:bottom="280" w:left="15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498176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218.65pt;height:13.05pt;mso-position-horizontal-relative:page;mso-position-vertical-relative:page;z-index:-16497664" coordorigin="1651,2241" coordsize="4373,261" path="m6024,2241l6016,2241,6016,2494,1659,2494,1659,2249,6016,2249,6016,2241,1651,2241,1651,2249,1651,2494,1651,2501,6024,2501,6024,2494,6024,224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3.578003pt;margin-top:112.038956pt;width:218.65pt;height:13.05pt;mso-position-horizontal-relative:page;mso-position-vertical-relative:page;z-index:-16497152" coordorigin="6072,2241" coordsize="4373,261" path="m10444,2241l10436,2241,10436,2249,10436,2494,6079,2494,6079,2249,10436,2249,10436,2241,6072,2241,6072,2249,6072,2494,6072,2501,10444,2501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496640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496128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49561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49510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49459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494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4935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7.501709pt;margin-top:124.74601pt;width:152.4pt;height:14.1pt;mso-position-horizontal-relative:page;mso-position-vertical-relative:page;z-index:-164930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9"/>
                  </w:rPr>
                  <w:t> </w:t>
                </w:r>
                <w:r>
                  <w:rPr/>
                  <w:t>ANALISIS</w:t>
                </w:r>
                <w:r>
                  <w:rPr>
                    <w:spacing w:val="9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8"/>
                  </w:rPr>
                  <w:t> </w:t>
                </w:r>
                <w:r>
                  <w:rPr/>
                  <w:t>PUBLIK</w:t>
                </w:r>
                <w:r>
                  <w:rPr>
                    <w:spacing w:val="9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504242pt;margin-top:124.74601pt;width:152.4pt;height:14.1pt;mso-position-horizontal-relative:page;mso-position-vertical-relative:page;z-index:-1649254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4"/>
                    <w:position w:val="-7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9"/>
                  </w:rPr>
                  <w:t> </w:t>
                </w:r>
                <w:r>
                  <w:rPr/>
                  <w:t>ANALISIS</w:t>
                </w:r>
                <w:r>
                  <w:rPr>
                    <w:spacing w:val="9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8"/>
                  </w:rPr>
                  <w:t> </w:t>
                </w:r>
                <w:r>
                  <w:rPr/>
                  <w:t>PUBLIK</w:t>
                </w:r>
                <w:r>
                  <w:rPr>
                    <w:spacing w:val="9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81.576126pt;margin-top:128.893509pt;width:59.7pt;height:9.950pt;mso-position-horizontal-relative:page;mso-position-vertical-relative:page;z-index:-164920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2.578644pt;margin-top:128.893509pt;width:59.7pt;height:9.950pt;mso-position-horizontal-relative:page;mso-position-vertical-relative:page;z-index:-1649152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167877pt;margin-top:133.041016pt;width:6pt;height:9.950pt;mso-position-horizontal-relative:page;mso-position-vertical-relative:page;z-index:-1649100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17038pt;margin-top:133.041016pt;width:6pt;height:9.950pt;mso-position-horizontal-relative:page;mso-position-vertical-relative:page;z-index:-1649049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01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2022-01-26T08:01:09Z</dcterms:created>
  <dcterms:modified xsi:type="dcterms:W3CDTF">2022-01-26T08:01:09Z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