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6" w:lineRule="auto" w:before="29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7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085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959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ind w:left="176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drawing>
          <wp:anchor distT="0" distB="0" distL="0" distR="0" allowOverlap="1" layoutInCell="1" locked="0" behindDoc="1" simplePos="0" relativeHeight="486872576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088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3600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56" w:lineRule="auto" w:before="29"/>
        <w:ind w:left="176"/>
      </w:pPr>
      <w:r>
        <w:rPr/>
        <w:br w:type="column"/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8"/>
          <w:position w:val="-8"/>
        </w:rPr>
        <w:t> </w:t>
      </w:r>
      <w:r>
        <w:rPr>
          <w:position w:val="-8"/>
        </w:rPr>
        <w:t>/</w:t>
      </w:r>
      <w:r>
        <w:rPr>
          <w:spacing w:val="8"/>
          <w:position w:val="-8"/>
        </w:rPr>
        <w:t> </w:t>
      </w:r>
      <w:r>
        <w:rPr>
          <w:position w:val="-8"/>
        </w:rPr>
        <w:t>SKS    </w:t>
      </w:r>
      <w:r>
        <w:rPr>
          <w:spacing w:val="2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1603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left="176"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08:00-09:00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  <w:ind w:left="176"/>
      </w:pPr>
      <w:r>
        <w:rPr/>
        <w:drawing>
          <wp:anchor distT="0" distB="0" distL="0" distR="0" allowOverlap="1" layoutInCell="1" locked="0" behindDoc="1" simplePos="0" relativeHeight="486874112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4624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136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5648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6160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6672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7184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7696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B1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R.A.II.1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460" w:bottom="280" w:left="1220" w:right="1220"/>
          <w:pgNumType w:start="1"/>
          <w:cols w:num="2" w:equalWidth="0">
            <w:col w:w="4417" w:space="342"/>
            <w:col w:w="5061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GELORIA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MARGARETHA</w:t>
            </w:r>
            <w:r>
              <w:rPr>
                <w:color w:val="333399"/>
                <w:spacing w:val="8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pt;width:262.55pt;height:82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1" w:right="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3pt;width:55.25pt;height:7.1pt;mso-position-horizontal-relative:page;mso-position-vertical-relative:paragraph;z-index:1573427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98pt;width:47.6pt;height:6.75pt;mso-position-horizontal-relative:page;mso-position-vertical-relative:paragraph;z-index:1573478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2pt;width:98.4pt;height:80.0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p>
      <w:pPr>
        <w:spacing w:after="0" w:line="124" w:lineRule="auto"/>
        <w:sectPr>
          <w:type w:val="continuous"/>
          <w:pgSz w:w="12260" w:h="20180"/>
          <w:pgMar w:top="2460" w:bottom="280" w:left="1220" w:right="1220"/>
        </w:sectPr>
      </w:pPr>
    </w:p>
    <w:p>
      <w:pPr>
        <w:pStyle w:val="BodyText"/>
        <w:spacing w:line="156" w:lineRule="auto" w:before="29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7"/>
          <w:position w:val="-8"/>
        </w:rPr>
        <w:t> </w:t>
      </w:r>
      <w:r>
        <w:rPr>
          <w:position w:val="-8"/>
        </w:rPr>
        <w:t>SKS   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3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7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085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959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ind w:left="176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  <w:ind w:left="176"/>
      </w:pPr>
      <w:r>
        <w:rPr/>
        <w:drawing>
          <wp:anchor distT="0" distB="0" distL="0" distR="0" allowOverlap="1" layoutInCell="1" locked="0" behindDoc="1" simplePos="0" relativeHeight="486880256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0768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1280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56" w:lineRule="auto" w:before="29"/>
        <w:ind w:left="176"/>
      </w:pPr>
      <w:r>
        <w:rPr/>
        <w:br w:type="column"/>
      </w:r>
      <w:r>
        <w:rPr>
          <w:position w:val="-8"/>
        </w:rPr>
        <w:t>Mata</w:t>
      </w:r>
      <w:r>
        <w:rPr>
          <w:spacing w:val="7"/>
          <w:position w:val="-8"/>
        </w:rPr>
        <w:t> </w:t>
      </w:r>
      <w:r>
        <w:rPr>
          <w:position w:val="-8"/>
        </w:rPr>
        <w:t>Kuliah</w:t>
      </w:r>
      <w:r>
        <w:rPr>
          <w:spacing w:val="8"/>
          <w:position w:val="-8"/>
        </w:rPr>
        <w:t> </w:t>
      </w:r>
      <w:r>
        <w:rPr>
          <w:position w:val="-8"/>
        </w:rPr>
        <w:t>/</w:t>
      </w:r>
      <w:r>
        <w:rPr>
          <w:spacing w:val="8"/>
          <w:position w:val="-8"/>
        </w:rPr>
        <w:t> </w:t>
      </w:r>
      <w:r>
        <w:rPr>
          <w:position w:val="-8"/>
        </w:rPr>
        <w:t>SKS    </w:t>
      </w:r>
      <w:r>
        <w:rPr>
          <w:spacing w:val="2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METODE</w:t>
      </w:r>
      <w:r>
        <w:rPr>
          <w:spacing w:val="7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ADMINISTRASI</w:t>
      </w:r>
    </w:p>
    <w:p>
      <w:pPr>
        <w:pStyle w:val="BodyText"/>
        <w:spacing w:line="130" w:lineRule="exact"/>
        <w:ind w:left="1656"/>
      </w:pPr>
      <w:r>
        <w:rPr/>
        <w:t>PUBLIK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(KUANTITATIF)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97" w:val="left" w:leader="none"/>
        </w:tabs>
        <w:spacing w:line="266" w:lineRule="auto" w:before="19"/>
        <w:ind w:left="176"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 /</w:t>
      </w:r>
      <w:r>
        <w:rPr>
          <w:spacing w:val="1"/>
        </w:rPr>
        <w:t> </w:t>
      </w:r>
      <w:r>
        <w:rPr/>
        <w:t>5</w:t>
      </w:r>
    </w:p>
    <w:p>
      <w:pPr>
        <w:pStyle w:val="BodyText"/>
        <w:tabs>
          <w:tab w:pos="1597" w:val="left" w:leader="none"/>
        </w:tabs>
        <w:spacing w:line="266" w:lineRule="auto"/>
        <w:ind w:left="176" w:right="1603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Dr. BUDI HARTONO, M.Si</w:t>
      </w:r>
      <w:r>
        <w:rPr>
          <w:spacing w:val="-40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left="176"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08:00-09:00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  <w:ind w:left="176"/>
      </w:pPr>
      <w:r>
        <w:rPr/>
        <w:drawing>
          <wp:anchor distT="0" distB="0" distL="0" distR="0" allowOverlap="1" layoutInCell="1" locked="0" behindDoc="1" simplePos="0" relativeHeight="486881792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2304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2816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3328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3840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4352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4864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5376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B1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R.A.II.1</w:t>
      </w:r>
    </w:p>
    <w:p>
      <w:pPr>
        <w:spacing w:after="0"/>
        <w:sectPr>
          <w:pgSz w:w="12260" w:h="20180"/>
          <w:pgMar w:header="595" w:footer="0" w:top="2460" w:bottom="280" w:left="1220" w:right="1220"/>
          <w:cols w:num="2" w:equalWidth="0">
            <w:col w:w="4417" w:space="342"/>
            <w:col w:w="5061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03pt;width:262.55pt;height:82.9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BUDI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1" w:right="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96pt;width:55.25pt;height:7.1pt;mso-position-horizontal-relative:page;mso-position-vertical-relative:paragraph;z-index:1574195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14pt;width:47.6pt;height:6.75pt;mso-position-horizontal-relative:page;mso-position-vertical-relative:paragraph;z-index:1574246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05pt;width:98.4pt;height:80.0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sectPr>
      <w:type w:val="continuous"/>
      <w:pgSz w:w="12260" w:h="20180"/>
      <w:pgMar w:top="246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443904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443392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4.7pt;mso-position-horizontal-relative:page;mso-position-vertical-relative:page;z-index:-16442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42368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12pt;width:80.5pt;height:15.05pt;mso-position-horizontal-relative:page;mso-position-vertical-relative:page;z-index:-164418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31pt;width:50.95pt;height:10.6pt;mso-position-horizontal-relative:page;mso-position-vertical-relative:page;z-index:-164413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151pt;width:29.25pt;height:10.6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25pt;width:87.95pt;height:12.8pt;mso-position-horizontal-relative:page;mso-position-vertical-relative:page;z-index:-16440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25pt;width:80.5pt;height:12.8pt;mso-position-horizontal-relative:page;mso-position-vertical-relative:page;z-index:-16439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2022-01-26T01:55:07Z</dcterms:created>
  <dcterms:modified xsi:type="dcterms:W3CDTF">2022-01-26T01:55:07Z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