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DF4AEE" w:rsidRPr="00A5701C">
                          <w:rPr>
                            <w:b/>
                            <w:noProof/>
                            <w:sz w:val="15"/>
                          </w:rPr>
                          <w:t>Fuad Putera P. Ginting, S.Sos, M.IP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DF4AEE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DF4AEE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DF4AEE" w:rsidRPr="00A5701C">
                          <w:rPr>
                            <w:b/>
                            <w:noProof/>
                            <w:sz w:val="15"/>
                          </w:rPr>
                          <w:t>Perilaku &amp; Pengembangan Organisasi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DF4AEE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DF4AEE" w:rsidRPr="00A5701C">
                          <w:rPr>
                            <w:b/>
                            <w:noProof/>
                            <w:sz w:val="15"/>
                          </w:rPr>
                          <w:t>VII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DF4AEE" w:rsidRPr="00A5701C">
                          <w:rPr>
                            <w:b/>
                            <w:noProof/>
                            <w:sz w:val="15"/>
                          </w:rPr>
                          <w:t>JUM'AT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DF4AEE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E4656D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 w:rsidTr="00E4656D">
        <w:trPr>
          <w:trHeight w:val="494"/>
        </w:trPr>
        <w:tc>
          <w:tcPr>
            <w:tcW w:w="1123" w:type="dxa"/>
          </w:tcPr>
          <w:p w:rsidR="00D23693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D23693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DF4AEE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DF4AEE" w:rsidRPr="00A5701C">
              <w:rPr>
                <w:noProof/>
                <w:sz w:val="12"/>
                <w:lang w:val="id-ID"/>
              </w:rPr>
              <w:t>178520002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D23693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DF4AEE" w:rsidRPr="00A5701C">
              <w:rPr>
                <w:noProof/>
                <w:sz w:val="12"/>
                <w:lang w:val="id-ID"/>
              </w:rPr>
              <w:t>NUR AZIZAH SIREGAR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 w:rsidR="00DF4AEE">
              <w:rPr>
                <w:sz w:val="14"/>
              </w:rPr>
              <w:fldChar w:fldCharType="separate"/>
            </w:r>
            <w:r w:rsidR="00DF4AEE" w:rsidRPr="00A5701C">
              <w:rPr>
                <w:noProof/>
                <w:sz w:val="14"/>
              </w:rPr>
              <w:t>002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 w:rsidR="00DF4AEE">
              <w:rPr>
                <w:sz w:val="12"/>
                <w:lang w:val="id-ID"/>
              </w:rPr>
              <w:fldChar w:fldCharType="separate"/>
            </w:r>
            <w:r w:rsidR="00DF4AEE" w:rsidRPr="00A5701C">
              <w:rPr>
                <w:noProof/>
                <w:sz w:val="12"/>
                <w:lang w:val="id-ID"/>
              </w:rPr>
              <w:t>178520037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 w:rsidR="00DF4AEE">
              <w:rPr>
                <w:sz w:val="12"/>
                <w:lang w:val="id-ID"/>
              </w:rPr>
              <w:fldChar w:fldCharType="separate"/>
            </w:r>
            <w:r w:rsidR="00DF4AEE" w:rsidRPr="00A5701C">
              <w:rPr>
                <w:noProof/>
                <w:sz w:val="12"/>
                <w:lang w:val="id-ID"/>
              </w:rPr>
              <w:t>SINIMA LUAHAMBOWO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100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8B453D"/>
    <w:rsid w:val="009507E1"/>
    <w:rsid w:val="009D19AA"/>
    <w:rsid w:val="009E4655"/>
    <w:rsid w:val="00A25E6A"/>
    <w:rsid w:val="00A5377C"/>
    <w:rsid w:val="00A727A3"/>
    <w:rsid w:val="00AB0E76"/>
    <w:rsid w:val="00AD1EB9"/>
    <w:rsid w:val="00B95DB8"/>
    <w:rsid w:val="00C83044"/>
    <w:rsid w:val="00CB788F"/>
    <w:rsid w:val="00CE0308"/>
    <w:rsid w:val="00D23693"/>
    <w:rsid w:val="00DD0222"/>
    <w:rsid w:val="00DF4AEE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2021-07-29T10:00:00Z</dcterms:created>
  <dcterms:modified xsi:type="dcterms:W3CDTF">2021-07-29T10:00:00Z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