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09"/>
        <w:gridCol w:w="1893"/>
        <w:gridCol w:w="1993"/>
      </w:tblGrid>
      <w:tr>
        <w:trPr>
          <w:trHeight w:val="368" w:hRule="atLeast"/>
        </w:trPr>
        <w:tc>
          <w:tcPr>
            <w:tcW w:w="1349" w:type="dxa"/>
          </w:tcPr>
          <w:p>
            <w:pPr>
              <w:pStyle w:val="TableParagraph"/>
              <w:spacing w:line="169" w:lineRule="exact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09" w:type="dxa"/>
          </w:tcPr>
          <w:p>
            <w:pPr>
              <w:pStyle w:val="TableParagraph"/>
              <w:spacing w:line="169" w:lineRule="exact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  <w:tc>
          <w:tcPr>
            <w:tcW w:w="1893" w:type="dxa"/>
          </w:tcPr>
          <w:p>
            <w:pPr>
              <w:pStyle w:val="TableParagraph"/>
              <w:spacing w:line="169" w:lineRule="exact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93" w:type="dxa"/>
          </w:tcPr>
          <w:p>
            <w:pPr>
              <w:pStyle w:val="TableParagraph"/>
              <w:spacing w:line="169" w:lineRule="exact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KAMIS / 26 NOVEMBER 2020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19:00-20:40 WIB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09" w:type="dxa"/>
          </w:tcPr>
          <w:p>
            <w:pPr>
              <w:pStyle w:val="TableParagraph"/>
              <w:spacing w:line="15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C1 / RA.II.10</w:t>
            </w:r>
          </w:p>
        </w:tc>
        <w:tc>
          <w:tcPr>
            <w:tcW w:w="1893" w:type="dxa"/>
          </w:tcPr>
          <w:p>
            <w:pPr>
              <w:pStyle w:val="TableParagraph"/>
              <w:spacing w:line="15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93" w:type="dxa"/>
          </w:tcPr>
          <w:p>
            <w:pPr>
              <w:pStyle w:val="TableParagraph"/>
              <w:spacing w:line="15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60"/>
              <w:ind w:left="149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60"/>
              <w:ind w:left="319" w:right="32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60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21"/>
              <w:ind w:left="953" w:right="95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21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21"/>
              <w:ind w:left="154" w:right="155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21"/>
              <w:ind w:left="153" w:right="155"/>
              <w:jc w:val="center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21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4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6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PRIMA AKBAR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178520075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WINDA SARI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DIAN NOVITA SARI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NURMA LINDA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188520015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FEBRI HARAHAP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188520017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SEKAR FEBIOLA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188520024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ANGGI YOLANDA MATONDANG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HERLINUS WARUWU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204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188520026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AGNES CAROLINA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188520027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ICHA NOVITA HUTAURUK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NUR HADIZAH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188520049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MELLYNITA SIRINGORINGO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188520050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FEBIYOLANDA PUTRI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188520070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HANIFA SAZWANI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188520083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AFNI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188520091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ENI ROSLINA BR.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188520132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DIAH HARYUNI HARAHAP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188520135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MARCELANIA BR PURBA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TRI ANANDA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6272pt;margin-top:10.35587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1"/>
          <w:u w:val="single"/>
        </w:rPr>
        <w:t>P</w:t>
      </w:r>
      <w:r>
        <w:rPr>
          <w:spacing w:val="62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4" w:footer="5561" w:top="2620" w:bottom="576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09"/>
        <w:gridCol w:w="1893"/>
        <w:gridCol w:w="1993"/>
      </w:tblGrid>
      <w:tr>
        <w:trPr>
          <w:trHeight w:val="368" w:hRule="atLeast"/>
        </w:trPr>
        <w:tc>
          <w:tcPr>
            <w:tcW w:w="1349" w:type="dxa"/>
          </w:tcPr>
          <w:p>
            <w:pPr>
              <w:pStyle w:val="TableParagraph"/>
              <w:spacing w:line="169" w:lineRule="exact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09" w:type="dxa"/>
          </w:tcPr>
          <w:p>
            <w:pPr>
              <w:pStyle w:val="TableParagraph"/>
              <w:spacing w:line="169" w:lineRule="exact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  <w:tc>
          <w:tcPr>
            <w:tcW w:w="1893" w:type="dxa"/>
          </w:tcPr>
          <w:p>
            <w:pPr>
              <w:pStyle w:val="TableParagraph"/>
              <w:spacing w:line="169" w:lineRule="exact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93" w:type="dxa"/>
          </w:tcPr>
          <w:p>
            <w:pPr>
              <w:pStyle w:val="TableParagraph"/>
              <w:spacing w:line="169" w:lineRule="exact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KAMIS / 26 NOVEMBER 2020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19:00-20:40 WIB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09" w:type="dxa"/>
          </w:tcPr>
          <w:p>
            <w:pPr>
              <w:pStyle w:val="TableParagraph"/>
              <w:spacing w:line="15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C1 / RA.II.10</w:t>
            </w:r>
          </w:p>
        </w:tc>
        <w:tc>
          <w:tcPr>
            <w:tcW w:w="1893" w:type="dxa"/>
          </w:tcPr>
          <w:p>
            <w:pPr>
              <w:pStyle w:val="TableParagraph"/>
              <w:spacing w:line="15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93" w:type="dxa"/>
          </w:tcPr>
          <w:p>
            <w:pPr>
              <w:pStyle w:val="TableParagraph"/>
              <w:spacing w:line="15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60"/>
              <w:ind w:left="149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60"/>
              <w:ind w:left="319" w:right="32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60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21"/>
              <w:ind w:left="953" w:right="95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21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21"/>
              <w:ind w:left="154" w:right="155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21"/>
              <w:ind w:left="153" w:right="155"/>
              <w:jc w:val="center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21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4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6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ERMIYANI DAMANIK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188520152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ANA RISKY ROLITA PASARIBU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188520154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RENAWATI BUULOLO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188520155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RESTRAINT JUST SKB BAENE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DEBORA PANE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188520161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ANISA NATALIA BR SURBAKTI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188520169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ANNA HYASINTA SIANIPAR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188520179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M. FAJAR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SEVENTINUS GEA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188520182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JONATHAN TOGATOROP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6272pt;margin-top:10.355858pt;width:259.3500pt;height:81.9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1"/>
          <w:u w:val="single"/>
        </w:rPr>
        <w:t>P</w:t>
      </w:r>
      <w:r>
        <w:rPr>
          <w:spacing w:val="62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4" w:footer="5561" w:top="2620" w:bottom="576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2809"/>
        <w:gridCol w:w="1893"/>
        <w:gridCol w:w="1993"/>
      </w:tblGrid>
      <w:tr>
        <w:trPr>
          <w:trHeight w:val="368" w:hRule="atLeast"/>
        </w:trPr>
        <w:tc>
          <w:tcPr>
            <w:tcW w:w="1349" w:type="dxa"/>
          </w:tcPr>
          <w:p>
            <w:pPr>
              <w:pStyle w:val="TableParagraph"/>
              <w:spacing w:line="169" w:lineRule="exact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809" w:type="dxa"/>
          </w:tcPr>
          <w:p>
            <w:pPr>
              <w:pStyle w:val="TableParagraph"/>
              <w:spacing w:line="169" w:lineRule="exact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  <w:tc>
          <w:tcPr>
            <w:tcW w:w="1893" w:type="dxa"/>
          </w:tcPr>
          <w:p>
            <w:pPr>
              <w:pStyle w:val="TableParagraph"/>
              <w:spacing w:line="169" w:lineRule="exact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 Mata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  <w:p>
            <w:pPr>
              <w:pStyle w:val="TableParagraph"/>
              <w:spacing w:line="163" w:lineRule="exact" w:before="1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1993" w:type="dxa"/>
          </w:tcPr>
          <w:p>
            <w:pPr>
              <w:pStyle w:val="TableParagraph"/>
              <w:spacing w:line="169" w:lineRule="exact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IAP52020</w:t>
            </w:r>
          </w:p>
          <w:p>
            <w:pPr>
              <w:pStyle w:val="TableParagraph"/>
              <w:spacing w:line="163" w:lineRule="exact" w:before="1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V / 5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Pengasuh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YARHAMDHANI, SE, M.Si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 Penguji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KAMIS / 26 NOVEMBER 2020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809" w:type="dxa"/>
          </w:tcPr>
          <w:p>
            <w:pPr>
              <w:pStyle w:val="TableParagraph"/>
              <w:spacing w:line="16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19:00-20:40 WIB</w:t>
            </w:r>
          </w:p>
        </w:tc>
        <w:tc>
          <w:tcPr>
            <w:tcW w:w="1893" w:type="dxa"/>
          </w:tcPr>
          <w:p>
            <w:pPr>
              <w:pStyle w:val="TableParagraph"/>
              <w:spacing w:line="16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1993" w:type="dxa"/>
          </w:tcPr>
          <w:p>
            <w:pPr>
              <w:pStyle w:val="TableParagraph"/>
              <w:spacing w:line="16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809" w:type="dxa"/>
          </w:tcPr>
          <w:p>
            <w:pPr>
              <w:pStyle w:val="TableParagraph"/>
              <w:spacing w:line="153" w:lineRule="exact" w:before="6"/>
              <w:ind w:left="104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 C1 / RA.II.10</w:t>
            </w:r>
          </w:p>
        </w:tc>
        <w:tc>
          <w:tcPr>
            <w:tcW w:w="1893" w:type="dxa"/>
          </w:tcPr>
          <w:p>
            <w:pPr>
              <w:pStyle w:val="TableParagraph"/>
              <w:spacing w:line="153" w:lineRule="exact" w:before="6"/>
              <w:ind w:left="593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1993" w:type="dxa"/>
          </w:tcPr>
          <w:p>
            <w:pPr>
              <w:pStyle w:val="TableParagraph"/>
              <w:spacing w:line="153" w:lineRule="exact" w:before="6"/>
              <w:ind w:left="103"/>
              <w:rPr>
                <w:rFonts w:ascii="Arial"/>
                <w:sz w:val="15"/>
              </w:rPr>
            </w:pPr>
            <w:r>
              <w:rPr>
                <w:rFonts w:ascii="Arial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60"/>
              <w:ind w:left="149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60"/>
              <w:ind w:left="319" w:right="32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60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21"/>
              <w:ind w:left="953" w:right="957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21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21"/>
              <w:ind w:left="154" w:right="155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21"/>
              <w:ind w:left="153" w:right="155"/>
              <w:jc w:val="center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21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21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4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1"/>
              <w:ind w:left="407" w:right="416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CANDRA PUTRA MANIHURUK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72"/>
              <w:ind w:left="160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6" w:type="dxa"/>
          </w:tcPr>
          <w:p>
            <w:pPr>
              <w:pStyle w:val="TableParagraph"/>
              <w:spacing w:before="94"/>
              <w:ind w:left="131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94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6272pt;margin-top:10.355871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21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3"/>
                          <w:ind w:left="439" w:right="43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 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1"/>
          <w:u w:val="single"/>
        </w:rPr>
        <w:t>P</w:t>
      </w:r>
      <w:r>
        <w:rPr>
          <w:spacing w:val="62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b/>
          <w:spacing w:val="-110"/>
          <w:sz w:val="15"/>
          <w:u w:val="single"/>
        </w:rPr>
        <w:t>K</w:t>
      </w:r>
      <w:r>
        <w:rPr>
          <w:b/>
          <w:spacing w:val="75"/>
          <w:sz w:val="15"/>
        </w:rPr>
        <w:t> </w:t>
      </w:r>
      <w:r>
        <w:rPr>
          <w:b/>
          <w:sz w:val="15"/>
          <w:u w:val="single"/>
        </w:rPr>
        <w:t>isaran</w:t>
      </w:r>
      <w:r>
        <w:rPr>
          <w:b/>
          <w:spacing w:val="2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318pt;margin-top:2.297733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2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4" w:footer="0" w:top="262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0843pt;margin-top:716.936646pt;width:88.6pt;height:10.5pt;mso-position-horizontal-relative:page;mso-position-vertical-relative:page;z-index:-16832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pacing w:val="-110"/>
                    <w:sz w:val="15"/>
                    <w:u w:val="single"/>
                  </w:rPr>
                  <w:t>K</w:t>
                </w:r>
                <w:r>
                  <w:rPr>
                    <w:b/>
                    <w:spacing w:val="77"/>
                    <w:sz w:val="15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253754pt;margin-top:716.936646pt;width:105.15pt;height:23.1pt;mso-position-horizontal-relative:page;mso-position-vertical-relative:page;z-index:-1683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6" w:right="6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0"/>
                  <w:ind w:left="6" w:right="6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171318pt;margin-top:727.650696pt;width:11.9pt;height:81.05pt;mso-position-horizontal-relative:page;mso-position-vertical-relative:page;z-index:-1683097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172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999321pt;margin-top:727.650696pt;width:64.4pt;height:81.05pt;mso-position-horizontal-relative:page;mso-position-vertical-relative:page;z-index:-1683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 ≥ 77.50 &lt;</w:t>
                </w:r>
                <w:r>
                  <w:rPr>
                    <w:spacing w:val="-9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 ≥ 70.00 &lt;</w:t>
                </w:r>
                <w:r>
                  <w:rPr>
                    <w:spacing w:val="-9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  ≥ 62.50 &lt;</w:t>
                </w:r>
                <w:r>
                  <w:rPr>
                    <w:spacing w:val="-9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 ≥ 55.00 &lt;</w:t>
                </w:r>
                <w:r>
                  <w:rPr>
                    <w:spacing w:val="-9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 ≥ 45.00 &lt;</w:t>
                </w:r>
                <w:r>
                  <w:rPr>
                    <w:spacing w:val="-9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810394pt;margin-top:808.951416pt;width:146pt;height:19.3pt;mso-position-horizontal-relative:page;mso-position-vertical-relative:page;z-index:-1682995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-10" w:hanging="814"/>
                </w:pPr>
                <w:r>
                  <w:rPr>
                    <w:rFonts w:ascii="Times New Roman"/>
                    <w:w w:val="100"/>
                    <w:u w:val="single"/>
                  </w:rPr>
                  <w:t> </w:t>
                </w:r>
                <w:r>
                  <w:rPr>
                    <w:u w:val="single"/>
                  </w:rPr>
                  <w:t>BEBY MASITHO BATUBARA, S.Sos, </w:t>
                </w:r>
                <w:r>
                  <w:rPr>
                    <w:spacing w:val="-5"/>
                    <w:u w:val="single"/>
                  </w:rPr>
                  <w:t>MAP</w:t>
                </w:r>
                <w:r>
                  <w:rPr>
                    <w:spacing w:val="-5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910843pt;margin-top:813.363098pt;width:147.9pt;height:10.45pt;mso-position-horizontal-relative:page;mso-position-vertical-relative:page;z-index:-168294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96pt;margin-top:100.216927pt;width:306.3pt;height:1.3pt;mso-position-horizontal-relative:page;mso-position-vertical-relative:page;z-index:-16837632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4,2004" coordsize="6126,26" path="m7550,2004l7538,2017,1424,2017,1424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15pt;width:232.6pt;height:14.5pt;mso-position-horizontal-relative:page;mso-position-vertical-relative:page;z-index:-16837120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15pt;width:231.95pt;height:14.5pt;mso-position-horizontal-relative:page;mso-position-vertical-relative:page;z-index:-16836608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843pt;margin-top:28.802568pt;width:264.1pt;height:63.95pt;mso-position-horizontal-relative:page;mso-position-vertical-relative:page;z-index:-168360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5144pt;margin-top:28.716402pt;width:117.5pt;height:42.1pt;mso-position-horizontal-relative:page;mso-position-vertical-relative:page;z-index:-16835584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655pt;margin-top:77.874992pt;width:79.55pt;height:14.9pt;mso-position-horizontal-relative:page;mso-position-vertical-relative:page;z-index:-168350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2367pt;margin-top:82.286659pt;width:50.35pt;height:10.45pt;mso-position-horizontal-relative:page;mso-position-vertical-relative:page;z-index:-16834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4301pt;margin-top:86.698326pt;width:28.95pt;height:10.45pt;mso-position-horizontal-relative:page;mso-position-vertical-relative:page;z-index:-16834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559pt;margin-top:108.630493pt;width:196.45pt;height:23.85pt;mso-position-horizontal-relative:page;mso-position-vertical-relative:page;z-index:-16833536" type="#_x0000_t202" filled="false" stroked="false">
          <v:textbox inset="0,0,0,0">
            <w:txbxContent>
              <w:p>
                <w:pPr>
                  <w:spacing w:before="18"/>
                  <w:ind w:left="147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0"/>
                  <w:ind w:left="20"/>
                </w:pPr>
                <w:r>
                  <w:rPr/>
                  <w:t>Mata Kuliah / SKS : AKUTANSI KEUANGAN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701pt;margin-top:108.630493pt;width:126.3pt;height:23.85pt;mso-position-horizontal-relative:page;mso-position-vertical-relative:page;z-index:-16833024" type="#_x0000_t202" filled="false" stroked="false">
          <v:textbox inset="0,0,0,0">
            <w:txbxContent>
              <w:p>
                <w:pPr>
                  <w:spacing w:before="18"/>
                  <w:ind w:left="136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0"/>
                  <w:ind w:left="20"/>
                </w:pPr>
                <w:r>
                  <w:rPr/>
                  <w:t>: AKUTANSI KEUANGAN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432pt;margin-top:121.991669pt;width:63.4pt;height:10.45pt;mso-position-horizontal-relative:page;mso-position-vertical-relative:page;z-index:-168325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96pt;margin-top:100.216919pt;width:306.3pt;height:1.3pt;mso-position-horizontal-relative:page;mso-position-vertical-relative:page;z-index:-16828928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4,2004" coordsize="6126,26" path="m7550,2004l7538,2017,1424,2017,1424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15pt;width:232.6pt;height:14.5pt;mso-position-horizontal-relative:page;mso-position-vertical-relative:page;z-index:-16828416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15pt;width:231.95pt;height:14.5pt;mso-position-horizontal-relative:page;mso-position-vertical-relative:page;z-index:-16827904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69.910843pt;margin-top:28.802557pt;width:264.1pt;height:63.95pt;mso-position-horizontal-relative:page;mso-position-vertical-relative:page;z-index:-168273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5144pt;margin-top:28.716393pt;width:117.5pt;height:42.1pt;mso-position-horizontal-relative:page;mso-position-vertical-relative:page;z-index:-16826880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655pt;margin-top:77.874977pt;width:79.55pt;height:14.9pt;mso-position-horizontal-relative:page;mso-position-vertical-relative:page;z-index:-16826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2367pt;margin-top:82.286644pt;width:50.35pt;height:10.45pt;mso-position-horizontal-relative:page;mso-position-vertical-relative:page;z-index:-16825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4301pt;margin-top:86.698318pt;width:28.95pt;height:10.45pt;mso-position-horizontal-relative:page;mso-position-vertical-relative:page;z-index:-168253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559pt;margin-top:108.630486pt;width:196.45pt;height:23.85pt;mso-position-horizontal-relative:page;mso-position-vertical-relative:page;z-index:-16824832" type="#_x0000_t202" filled="false" stroked="false">
          <v:textbox inset="0,0,0,0">
            <w:txbxContent>
              <w:p>
                <w:pPr>
                  <w:spacing w:before="18"/>
                  <w:ind w:left="147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 TENGAH SEMESTER</w:t>
                </w:r>
              </w:p>
              <w:p>
                <w:pPr>
                  <w:pStyle w:val="BodyText"/>
                  <w:spacing w:before="50"/>
                  <w:ind w:left="20"/>
                </w:pPr>
                <w:r>
                  <w:rPr/>
                  <w:t>Mata Kuliah / SKS : AKUTANSI KEUANGAN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701pt;margin-top:108.630486pt;width:126.3pt;height:23.85pt;mso-position-horizontal-relative:page;mso-position-vertical-relative:page;z-index:-16824320" type="#_x0000_t202" filled="false" stroked="false">
          <v:textbox inset="0,0,0,0">
            <w:txbxContent>
              <w:p>
                <w:pPr>
                  <w:spacing w:before="18"/>
                  <w:ind w:left="136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 AKHIR SEMESTER</w:t>
                </w:r>
              </w:p>
              <w:p>
                <w:pPr>
                  <w:pStyle w:val="BodyText"/>
                  <w:spacing w:before="50"/>
                  <w:ind w:left="20"/>
                </w:pPr>
                <w:r>
                  <w:rPr/>
                  <w:t>: AKUTANSI KEUANGAN PUBLIK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432pt;margin-top:121.991661pt;width:63.4pt;height:10.45pt;mso-position-horizontal-relative:page;mso-position-vertical-relative:page;z-index:-168238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2020-11-12T03:53:20Z</dcterms:created>
  <dcterms:modified xsi:type="dcterms:W3CDTF">2020-11-12T03:53:20Z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2020-11-12T00:00:00Z</vt:filetime>
  </property>
</Properties>
</file>